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06" w:rsidRPr="0035719A" w:rsidRDefault="00D10606" w:rsidP="00D25972">
      <w:pPr>
        <w:autoSpaceDE w:val="0"/>
        <w:autoSpaceDN w:val="0"/>
        <w:adjustRightInd w:val="0"/>
        <w:spacing w:after="0" w:line="240" w:lineRule="auto"/>
        <w:jc w:val="right"/>
        <w:rPr>
          <w:rFonts w:ascii="Arial" w:hAnsi="Arial" w:cs="Arial"/>
          <w:sz w:val="18"/>
          <w:szCs w:val="15"/>
          <w:lang w:eastAsia="es-MX"/>
        </w:rPr>
      </w:pPr>
      <w:r w:rsidRPr="0035719A">
        <w:rPr>
          <w:rFonts w:ascii="Arial" w:hAnsi="Arial" w:cs="Arial"/>
          <w:noProof/>
          <w:sz w:val="18"/>
          <w:szCs w:val="15"/>
          <w:lang w:eastAsia="es-MX"/>
        </w:rPr>
        <w:drawing>
          <wp:anchor distT="0" distB="0" distL="114300" distR="114300" simplePos="0" relativeHeight="251659264" behindDoc="1" locked="0" layoutInCell="1" allowOverlap="1" wp14:anchorId="51B46584" wp14:editId="10A74708">
            <wp:simplePos x="0" y="0"/>
            <wp:positionH relativeFrom="column">
              <wp:posOffset>-1085215</wp:posOffset>
            </wp:positionH>
            <wp:positionV relativeFrom="paragraph">
              <wp:posOffset>-909320</wp:posOffset>
            </wp:positionV>
            <wp:extent cx="7797800" cy="1819910"/>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7800" cy="181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911" w:rsidRPr="0035719A" w:rsidRDefault="0004726C" w:rsidP="00D25972">
      <w:pPr>
        <w:autoSpaceDE w:val="0"/>
        <w:autoSpaceDN w:val="0"/>
        <w:adjustRightInd w:val="0"/>
        <w:spacing w:after="0" w:line="240" w:lineRule="auto"/>
        <w:jc w:val="right"/>
        <w:rPr>
          <w:rFonts w:ascii="Arial" w:hAnsi="Arial" w:cs="Arial"/>
          <w:sz w:val="18"/>
          <w:szCs w:val="15"/>
          <w:lang w:eastAsia="es-MX"/>
        </w:rPr>
      </w:pPr>
      <w:r w:rsidRPr="0035719A">
        <w:rPr>
          <w:rFonts w:ascii="Arial" w:hAnsi="Arial" w:cs="Arial"/>
          <w:sz w:val="18"/>
          <w:szCs w:val="15"/>
          <w:lang w:eastAsia="es-MX"/>
        </w:rPr>
        <w:t>Ciudad de México a 04</w:t>
      </w:r>
      <w:r w:rsidR="00AF1911" w:rsidRPr="0035719A">
        <w:rPr>
          <w:rFonts w:ascii="Arial" w:hAnsi="Arial" w:cs="Arial"/>
          <w:sz w:val="18"/>
          <w:szCs w:val="15"/>
          <w:lang w:eastAsia="es-MX"/>
        </w:rPr>
        <w:t xml:space="preserve"> de </w:t>
      </w:r>
      <w:r w:rsidRPr="0035719A">
        <w:rPr>
          <w:rFonts w:ascii="Arial" w:hAnsi="Arial" w:cs="Arial"/>
          <w:sz w:val="18"/>
          <w:szCs w:val="15"/>
          <w:lang w:eastAsia="es-MX"/>
        </w:rPr>
        <w:t>enero</w:t>
      </w:r>
      <w:r w:rsidR="00AF1911" w:rsidRPr="0035719A">
        <w:rPr>
          <w:rFonts w:ascii="Arial" w:hAnsi="Arial" w:cs="Arial"/>
          <w:sz w:val="18"/>
          <w:szCs w:val="15"/>
          <w:lang w:eastAsia="es-MX"/>
        </w:rPr>
        <w:t xml:space="preserve"> de 201</w:t>
      </w:r>
      <w:r w:rsidR="00D10606" w:rsidRPr="0035719A">
        <w:rPr>
          <w:rFonts w:ascii="Arial" w:hAnsi="Arial" w:cs="Arial"/>
          <w:sz w:val="18"/>
          <w:szCs w:val="15"/>
          <w:lang w:eastAsia="es-MX"/>
        </w:rPr>
        <w:t>7</w:t>
      </w:r>
      <w:r w:rsidR="00AF1911" w:rsidRPr="0035719A">
        <w:rPr>
          <w:rFonts w:ascii="Arial" w:hAnsi="Arial" w:cs="Arial"/>
          <w:sz w:val="18"/>
          <w:szCs w:val="15"/>
          <w:lang w:eastAsia="es-MX"/>
        </w:rPr>
        <w:t>.</w:t>
      </w:r>
    </w:p>
    <w:p w:rsidR="00D10606" w:rsidRPr="0035719A" w:rsidRDefault="00D10606" w:rsidP="00D25972">
      <w:pPr>
        <w:autoSpaceDE w:val="0"/>
        <w:autoSpaceDN w:val="0"/>
        <w:adjustRightInd w:val="0"/>
        <w:spacing w:after="0" w:line="240" w:lineRule="auto"/>
        <w:jc w:val="right"/>
        <w:rPr>
          <w:rFonts w:ascii="Arial" w:hAnsi="Arial" w:cs="Arial"/>
          <w:sz w:val="18"/>
          <w:szCs w:val="15"/>
          <w:lang w:eastAsia="es-MX"/>
        </w:rPr>
      </w:pPr>
    </w:p>
    <w:p w:rsidR="00AF1911" w:rsidRPr="0035719A" w:rsidRDefault="00AF1911" w:rsidP="00D25972">
      <w:pPr>
        <w:autoSpaceDE w:val="0"/>
        <w:autoSpaceDN w:val="0"/>
        <w:adjustRightInd w:val="0"/>
        <w:spacing w:after="0" w:line="240" w:lineRule="auto"/>
        <w:jc w:val="center"/>
        <w:rPr>
          <w:rFonts w:ascii="Arial" w:hAnsi="Arial" w:cs="Arial"/>
          <w:b/>
          <w:color w:val="FF0000"/>
          <w:sz w:val="28"/>
          <w:szCs w:val="24"/>
          <w:lang w:eastAsia="es-MX"/>
        </w:rPr>
      </w:pPr>
      <w:r w:rsidRPr="0035719A">
        <w:rPr>
          <w:rFonts w:ascii="Arial" w:hAnsi="Arial" w:cs="Arial"/>
          <w:b/>
          <w:color w:val="FF0000"/>
          <w:sz w:val="28"/>
          <w:szCs w:val="24"/>
          <w:lang w:eastAsia="es-MX"/>
        </w:rPr>
        <w:t>24</w:t>
      </w:r>
      <w:r w:rsidR="0035719A" w:rsidRPr="0035719A">
        <w:rPr>
          <w:rFonts w:ascii="Arial" w:hAnsi="Arial" w:cs="Arial"/>
          <w:b/>
          <w:color w:val="FF0000"/>
          <w:sz w:val="28"/>
          <w:szCs w:val="24"/>
          <w:lang w:eastAsia="es-MX"/>
        </w:rPr>
        <w:t>8</w:t>
      </w:r>
    </w:p>
    <w:p w:rsidR="00D10606" w:rsidRPr="007F0929" w:rsidRDefault="00D10606" w:rsidP="00D25972">
      <w:pPr>
        <w:spacing w:after="0" w:line="240" w:lineRule="auto"/>
        <w:contextualSpacing/>
        <w:jc w:val="center"/>
        <w:rPr>
          <w:rFonts w:ascii="Arial" w:hAnsi="Arial" w:cs="Arial"/>
          <w:b/>
          <w:sz w:val="12"/>
        </w:rPr>
      </w:pPr>
    </w:p>
    <w:p w:rsidR="003C3DF8" w:rsidRPr="0035719A" w:rsidRDefault="0035719A" w:rsidP="00D25972">
      <w:pPr>
        <w:spacing w:after="0" w:line="240" w:lineRule="auto"/>
        <w:contextualSpacing/>
        <w:jc w:val="center"/>
        <w:rPr>
          <w:rFonts w:ascii="Arial" w:hAnsi="Arial" w:cs="Arial"/>
          <w:sz w:val="32"/>
          <w:szCs w:val="30"/>
          <w:lang w:val="es-ES"/>
        </w:rPr>
      </w:pPr>
      <w:r w:rsidRPr="0035719A">
        <w:rPr>
          <w:rFonts w:ascii="Arial" w:hAnsi="Arial" w:cs="Arial"/>
          <w:b/>
          <w:sz w:val="32"/>
          <w:szCs w:val="30"/>
        </w:rPr>
        <w:t>Index Nacional se congratula por el nombramiento de Luis Videgaray al frente de la Secretaría de Relaciones Exteriores</w:t>
      </w:r>
      <w:r w:rsidR="00AF1911" w:rsidRPr="0035719A">
        <w:rPr>
          <w:rFonts w:ascii="Arial" w:hAnsi="Arial" w:cs="Arial"/>
          <w:b/>
          <w:sz w:val="32"/>
          <w:szCs w:val="30"/>
        </w:rPr>
        <w:t>.</w:t>
      </w:r>
    </w:p>
    <w:p w:rsidR="00D25972" w:rsidRPr="0035719A" w:rsidRDefault="00D25972" w:rsidP="00D25972">
      <w:pPr>
        <w:spacing w:after="0" w:line="240" w:lineRule="auto"/>
        <w:contextualSpacing/>
        <w:rPr>
          <w:rFonts w:ascii="Arial" w:hAnsi="Arial" w:cs="Arial"/>
          <w:sz w:val="18"/>
          <w:szCs w:val="17"/>
        </w:rPr>
      </w:pPr>
    </w:p>
    <w:p w:rsidR="0035719A" w:rsidRPr="0035719A" w:rsidRDefault="0035719A" w:rsidP="00D25972">
      <w:pPr>
        <w:spacing w:after="0" w:line="240" w:lineRule="auto"/>
        <w:contextualSpacing/>
        <w:rPr>
          <w:rFonts w:ascii="Arial" w:hAnsi="Arial" w:cs="Arial"/>
          <w:sz w:val="18"/>
          <w:szCs w:val="17"/>
        </w:rPr>
      </w:pPr>
    </w:p>
    <w:p w:rsidR="0035719A" w:rsidRPr="0035719A" w:rsidRDefault="0035719A" w:rsidP="0035719A">
      <w:pPr>
        <w:spacing w:after="0" w:line="240" w:lineRule="auto"/>
        <w:jc w:val="both"/>
        <w:rPr>
          <w:rFonts w:ascii="Arial" w:hAnsi="Arial" w:cs="Arial"/>
          <w:sz w:val="24"/>
          <w:szCs w:val="17"/>
        </w:rPr>
      </w:pPr>
      <w:r w:rsidRPr="0035719A">
        <w:rPr>
          <w:rFonts w:ascii="Arial" w:hAnsi="Arial" w:cs="Arial"/>
          <w:sz w:val="24"/>
          <w:szCs w:val="17"/>
        </w:rPr>
        <w:t>En el Consejo Nacional de la Industria Maquiladora y Manufacturera de Exportación (</w:t>
      </w:r>
      <w:r w:rsidRPr="0035719A">
        <w:rPr>
          <w:rFonts w:ascii="Arial" w:hAnsi="Arial" w:cs="Arial"/>
          <w:b/>
          <w:sz w:val="24"/>
          <w:szCs w:val="17"/>
        </w:rPr>
        <w:t>index</w:t>
      </w:r>
      <w:r w:rsidRPr="0035719A">
        <w:rPr>
          <w:rFonts w:ascii="Arial" w:hAnsi="Arial" w:cs="Arial"/>
          <w:sz w:val="24"/>
          <w:szCs w:val="17"/>
        </w:rPr>
        <w:t xml:space="preserve">), nos congratulamos por la acertada decisión del Presidente de los Estados Unidos Mexicanos, Enrique Peña Nieto, de nombrar al Dr. Luis Videgaray Caso, como el nuevo titular de la Secretaría de Relaciones Exteriores (SRE), en lugar de la Mtra. Claudia Ruiz Massieu, quien realizó una excelente labor al frente de la misma. </w:t>
      </w:r>
    </w:p>
    <w:p w:rsidR="0035719A" w:rsidRPr="0035719A" w:rsidRDefault="0035719A" w:rsidP="0035719A">
      <w:pPr>
        <w:spacing w:after="0" w:line="240" w:lineRule="auto"/>
        <w:jc w:val="both"/>
        <w:rPr>
          <w:rFonts w:ascii="Arial" w:hAnsi="Arial" w:cs="Arial"/>
          <w:sz w:val="24"/>
          <w:szCs w:val="17"/>
        </w:rPr>
      </w:pPr>
    </w:p>
    <w:p w:rsidR="0035719A" w:rsidRPr="0035719A" w:rsidRDefault="0035719A" w:rsidP="0035719A">
      <w:pPr>
        <w:spacing w:after="0" w:line="240" w:lineRule="auto"/>
        <w:jc w:val="both"/>
        <w:rPr>
          <w:rFonts w:ascii="Arial" w:hAnsi="Arial" w:cs="Arial"/>
          <w:sz w:val="24"/>
          <w:szCs w:val="17"/>
        </w:rPr>
      </w:pPr>
      <w:r w:rsidRPr="0035719A">
        <w:rPr>
          <w:rFonts w:ascii="Arial" w:hAnsi="Arial" w:cs="Arial"/>
          <w:sz w:val="24"/>
          <w:szCs w:val="17"/>
        </w:rPr>
        <w:t>Consideramos que este nombramiento es para el bien de México y de todos los mexicanos. Es para nosotros menester expresar además que el perfil del Dr. Videgaray, es el que necesitamos para el cabildeo que se requiere y que hemos solicitado, para lograr más y mejores relaciones con el mundo entero, especialmente con Estados Unidos de Norteamérica.</w:t>
      </w:r>
    </w:p>
    <w:p w:rsidR="0035719A" w:rsidRPr="0035719A" w:rsidRDefault="0035719A" w:rsidP="0035719A">
      <w:pPr>
        <w:spacing w:after="0" w:line="240" w:lineRule="auto"/>
        <w:jc w:val="both"/>
        <w:rPr>
          <w:rFonts w:ascii="Arial" w:hAnsi="Arial" w:cs="Arial"/>
          <w:sz w:val="24"/>
          <w:szCs w:val="17"/>
        </w:rPr>
      </w:pPr>
    </w:p>
    <w:p w:rsidR="0035719A" w:rsidRPr="0035719A" w:rsidRDefault="0035719A" w:rsidP="0035719A">
      <w:pPr>
        <w:spacing w:after="0" w:line="240" w:lineRule="auto"/>
        <w:jc w:val="both"/>
        <w:rPr>
          <w:rFonts w:ascii="Arial" w:hAnsi="Arial" w:cs="Arial"/>
          <w:sz w:val="24"/>
          <w:szCs w:val="17"/>
        </w:rPr>
      </w:pPr>
      <w:r w:rsidRPr="0035719A">
        <w:rPr>
          <w:rFonts w:ascii="Arial" w:hAnsi="Arial" w:cs="Arial"/>
          <w:sz w:val="24"/>
          <w:szCs w:val="17"/>
        </w:rPr>
        <w:t xml:space="preserve">Nuestro nuevo Canciller llega en un momento clave y estamos ciertos que logrará sacar adelante los asuntos de competitividad productiva y los migratorios que tanto preocupan a México, sobre todo con Estados Unidos y trabajar de la mano con </w:t>
      </w:r>
      <w:r w:rsidRPr="0035719A">
        <w:rPr>
          <w:rFonts w:ascii="Arial" w:hAnsi="Arial" w:cs="Arial"/>
          <w:b/>
          <w:sz w:val="24"/>
          <w:szCs w:val="17"/>
        </w:rPr>
        <w:t>index</w:t>
      </w:r>
      <w:r w:rsidRPr="0035719A">
        <w:rPr>
          <w:rFonts w:ascii="Arial" w:hAnsi="Arial" w:cs="Arial"/>
          <w:sz w:val="24"/>
          <w:szCs w:val="17"/>
        </w:rPr>
        <w:t xml:space="preserve"> Nacional para apoyar a los connacionales que regresen del vecino país, para potencializar el convenio de colaboración que signamos recientemente con el Instituto Nacional de Migración para emplear a repatriados mexicanos con habilidades particulares.  </w:t>
      </w:r>
    </w:p>
    <w:p w:rsidR="0035719A" w:rsidRPr="0035719A" w:rsidRDefault="0035719A" w:rsidP="0035719A">
      <w:pPr>
        <w:spacing w:after="0" w:line="240" w:lineRule="auto"/>
        <w:jc w:val="both"/>
        <w:rPr>
          <w:rFonts w:ascii="Arial" w:hAnsi="Arial" w:cs="Arial"/>
          <w:sz w:val="24"/>
          <w:szCs w:val="17"/>
        </w:rPr>
      </w:pPr>
    </w:p>
    <w:p w:rsidR="0035719A" w:rsidRPr="0035719A" w:rsidRDefault="0035719A" w:rsidP="0035719A">
      <w:pPr>
        <w:spacing w:after="0" w:line="240" w:lineRule="auto"/>
        <w:jc w:val="both"/>
        <w:rPr>
          <w:rFonts w:ascii="Arial" w:hAnsi="Arial" w:cs="Arial"/>
          <w:sz w:val="24"/>
          <w:szCs w:val="17"/>
        </w:rPr>
      </w:pPr>
      <w:r w:rsidRPr="0035719A">
        <w:rPr>
          <w:rFonts w:ascii="Arial" w:hAnsi="Arial" w:cs="Arial"/>
          <w:sz w:val="24"/>
          <w:szCs w:val="17"/>
        </w:rPr>
        <w:t xml:space="preserve">Tenemos la </w:t>
      </w:r>
      <w:bookmarkStart w:id="0" w:name="_GoBack"/>
      <w:bookmarkEnd w:id="0"/>
      <w:r w:rsidRPr="00C927A4">
        <w:rPr>
          <w:rFonts w:ascii="Arial" w:hAnsi="Arial" w:cs="Arial"/>
          <w:sz w:val="24"/>
          <w:szCs w:val="17"/>
        </w:rPr>
        <w:t xml:space="preserve">seguridad </w:t>
      </w:r>
      <w:r w:rsidR="00C927A4" w:rsidRPr="00C927A4">
        <w:rPr>
          <w:rFonts w:ascii="Arial" w:hAnsi="Arial" w:cs="Arial"/>
          <w:sz w:val="24"/>
          <w:szCs w:val="17"/>
        </w:rPr>
        <w:t xml:space="preserve">de </w:t>
      </w:r>
      <w:r w:rsidRPr="00C927A4">
        <w:rPr>
          <w:rFonts w:ascii="Arial" w:hAnsi="Arial" w:cs="Arial"/>
          <w:sz w:val="24"/>
          <w:szCs w:val="17"/>
        </w:rPr>
        <w:t>que</w:t>
      </w:r>
      <w:r w:rsidRPr="0035719A">
        <w:rPr>
          <w:rFonts w:ascii="Arial" w:hAnsi="Arial" w:cs="Arial"/>
          <w:sz w:val="24"/>
          <w:szCs w:val="17"/>
        </w:rPr>
        <w:t xml:space="preserve"> Luis Videgaray llevará exitosamente el cabildeo en el Congreso Estadounidense, a través de la red consular mexicana con argumentos de interés político, ecológicos, humanitarios, económicos y de salud pública, y que construirá redes de influencia con actores locales capaces de incidir en el despacho oval, en Washington, para proteger también los intereses de la plataforma regional manufacturera que opera desde México, y confiamos en que sabrá hacerlo, gracias a su amplio conocimiento de la industria de exportación en México. </w:t>
      </w:r>
    </w:p>
    <w:p w:rsidR="0035719A" w:rsidRPr="0035719A" w:rsidRDefault="0035719A" w:rsidP="0035719A">
      <w:pPr>
        <w:spacing w:after="0" w:line="240" w:lineRule="auto"/>
        <w:jc w:val="center"/>
        <w:rPr>
          <w:rFonts w:ascii="Arial" w:hAnsi="Arial" w:cs="Arial"/>
          <w:sz w:val="18"/>
          <w:szCs w:val="17"/>
        </w:rPr>
      </w:pPr>
    </w:p>
    <w:p w:rsidR="0035719A" w:rsidRPr="0035719A" w:rsidRDefault="0035719A" w:rsidP="0035719A">
      <w:pPr>
        <w:spacing w:after="0" w:line="240" w:lineRule="auto"/>
        <w:jc w:val="center"/>
        <w:rPr>
          <w:rFonts w:ascii="Arial" w:hAnsi="Arial" w:cs="Arial"/>
          <w:sz w:val="24"/>
        </w:rPr>
      </w:pPr>
    </w:p>
    <w:p w:rsidR="0035719A" w:rsidRPr="0035719A" w:rsidRDefault="0035719A" w:rsidP="0035719A">
      <w:pPr>
        <w:spacing w:after="0" w:line="240" w:lineRule="auto"/>
        <w:jc w:val="center"/>
        <w:rPr>
          <w:rFonts w:ascii="Arial" w:hAnsi="Arial" w:cs="Arial"/>
          <w:sz w:val="24"/>
        </w:rPr>
      </w:pPr>
      <w:r w:rsidRPr="0035719A">
        <w:rPr>
          <w:rFonts w:ascii="Arial" w:hAnsi="Arial" w:cs="Arial"/>
          <w:sz w:val="24"/>
        </w:rPr>
        <w:t>Atentamente</w:t>
      </w:r>
    </w:p>
    <w:p w:rsidR="00D10606" w:rsidRPr="0035719A" w:rsidRDefault="00D10606" w:rsidP="00D25972">
      <w:pPr>
        <w:spacing w:after="0" w:line="240" w:lineRule="auto"/>
        <w:jc w:val="both"/>
        <w:rPr>
          <w:rFonts w:ascii="Arial" w:hAnsi="Arial" w:cs="Arial"/>
          <w:sz w:val="24"/>
        </w:rPr>
      </w:pPr>
    </w:p>
    <w:p w:rsidR="0035719A" w:rsidRPr="0035719A" w:rsidRDefault="0035719A" w:rsidP="00D25972">
      <w:pPr>
        <w:spacing w:after="0" w:line="240" w:lineRule="auto"/>
        <w:jc w:val="both"/>
        <w:rPr>
          <w:rFonts w:ascii="Arial" w:hAnsi="Arial" w:cs="Arial"/>
          <w:sz w:val="24"/>
        </w:rPr>
      </w:pPr>
    </w:p>
    <w:p w:rsidR="00D873C5" w:rsidRPr="0035719A" w:rsidRDefault="0035719A" w:rsidP="005C6812">
      <w:pPr>
        <w:pStyle w:val="Encabezado"/>
        <w:tabs>
          <w:tab w:val="clear" w:pos="4419"/>
          <w:tab w:val="clear" w:pos="8838"/>
          <w:tab w:val="left" w:pos="3408"/>
        </w:tabs>
        <w:jc w:val="center"/>
        <w:rPr>
          <w:rFonts w:ascii="Arial" w:hAnsi="Arial" w:cs="Arial"/>
          <w:b/>
          <w:sz w:val="24"/>
        </w:rPr>
      </w:pPr>
      <w:r w:rsidRPr="0035719A">
        <w:rPr>
          <w:rFonts w:ascii="Arial" w:hAnsi="Arial" w:cs="Arial"/>
          <w:b/>
          <w:sz w:val="24"/>
        </w:rPr>
        <w:t xml:space="preserve">Lic. </w:t>
      </w:r>
      <w:r w:rsidR="005C6812" w:rsidRPr="0035719A">
        <w:rPr>
          <w:rFonts w:ascii="Arial" w:hAnsi="Arial" w:cs="Arial"/>
          <w:b/>
          <w:sz w:val="24"/>
        </w:rPr>
        <w:t>Federico Serrano Bañuelos</w:t>
      </w:r>
    </w:p>
    <w:p w:rsidR="005C6812" w:rsidRPr="0035719A" w:rsidRDefault="005C6812" w:rsidP="007B14A5">
      <w:pPr>
        <w:spacing w:after="0" w:line="240" w:lineRule="auto"/>
        <w:jc w:val="center"/>
        <w:rPr>
          <w:rFonts w:ascii="Arial" w:hAnsi="Arial" w:cs="Arial"/>
          <w:sz w:val="24"/>
        </w:rPr>
      </w:pPr>
      <w:r w:rsidRPr="0035719A">
        <w:rPr>
          <w:rFonts w:ascii="Arial" w:hAnsi="Arial" w:cs="Arial"/>
          <w:sz w:val="24"/>
        </w:rPr>
        <w:t xml:space="preserve">Presidente del </w:t>
      </w:r>
      <w:r w:rsidR="00D25972" w:rsidRPr="0035719A">
        <w:rPr>
          <w:rFonts w:ascii="Arial" w:hAnsi="Arial" w:cs="Arial"/>
          <w:sz w:val="24"/>
        </w:rPr>
        <w:t xml:space="preserve">Consejo Nacional de la Industria Maquiladora </w:t>
      </w:r>
    </w:p>
    <w:p w:rsidR="00D25972" w:rsidRPr="0035719A" w:rsidRDefault="00A01C55" w:rsidP="007B14A5">
      <w:pPr>
        <w:spacing w:after="0" w:line="240" w:lineRule="auto"/>
        <w:jc w:val="center"/>
        <w:rPr>
          <w:rFonts w:ascii="Arial" w:hAnsi="Arial" w:cs="Arial"/>
          <w:sz w:val="24"/>
        </w:rPr>
      </w:pPr>
      <w:r w:rsidRPr="0035719A">
        <w:rPr>
          <w:rFonts w:ascii="Arial" w:hAnsi="Arial" w:cs="Arial"/>
          <w:b/>
          <w:noProof/>
          <w:sz w:val="24"/>
          <w:lang w:eastAsia="es-MX"/>
        </w:rPr>
        <w:drawing>
          <wp:anchor distT="0" distB="0" distL="114300" distR="114300" simplePos="0" relativeHeight="251661312" behindDoc="0" locked="0" layoutInCell="1" allowOverlap="1" wp14:anchorId="5C1CD3B8" wp14:editId="58F30F1C">
            <wp:simplePos x="0" y="0"/>
            <wp:positionH relativeFrom="page">
              <wp:posOffset>-46990</wp:posOffset>
            </wp:positionH>
            <wp:positionV relativeFrom="paragraph">
              <wp:posOffset>247650</wp:posOffset>
            </wp:positionV>
            <wp:extent cx="7837805" cy="100838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25972" w:rsidRPr="0035719A">
        <w:rPr>
          <w:rFonts w:ascii="Arial" w:hAnsi="Arial" w:cs="Arial"/>
          <w:sz w:val="24"/>
        </w:rPr>
        <w:t>y</w:t>
      </w:r>
      <w:proofErr w:type="gramEnd"/>
      <w:r w:rsidR="00D25972" w:rsidRPr="0035719A">
        <w:rPr>
          <w:rFonts w:ascii="Arial" w:hAnsi="Arial" w:cs="Arial"/>
          <w:sz w:val="24"/>
        </w:rPr>
        <w:t xml:space="preserve"> Manuf</w:t>
      </w:r>
      <w:r w:rsidR="0001601F" w:rsidRPr="0035719A">
        <w:rPr>
          <w:rFonts w:ascii="Arial" w:hAnsi="Arial" w:cs="Arial"/>
          <w:sz w:val="24"/>
        </w:rPr>
        <w:t>acture</w:t>
      </w:r>
      <w:r w:rsidR="00D25972" w:rsidRPr="0035719A">
        <w:rPr>
          <w:rFonts w:ascii="Arial" w:hAnsi="Arial" w:cs="Arial"/>
          <w:sz w:val="24"/>
        </w:rPr>
        <w:t>ra de Exportación (</w:t>
      </w:r>
      <w:r w:rsidR="005C6812" w:rsidRPr="0035719A">
        <w:rPr>
          <w:rFonts w:ascii="Arial" w:hAnsi="Arial" w:cs="Arial"/>
          <w:b/>
          <w:sz w:val="24"/>
        </w:rPr>
        <w:t>index</w:t>
      </w:r>
      <w:r w:rsidR="00D25972" w:rsidRPr="0035719A">
        <w:rPr>
          <w:rFonts w:ascii="Arial" w:hAnsi="Arial" w:cs="Arial"/>
          <w:sz w:val="24"/>
        </w:rPr>
        <w:t>).</w:t>
      </w:r>
      <w:r w:rsidRPr="0035719A">
        <w:rPr>
          <w:rFonts w:ascii="Arial" w:hAnsi="Arial" w:cs="Arial"/>
          <w:b/>
          <w:noProof/>
          <w:sz w:val="24"/>
          <w:lang w:eastAsia="es-MX"/>
        </w:rPr>
        <w:t xml:space="preserve"> </w:t>
      </w:r>
    </w:p>
    <w:sectPr w:rsidR="00D25972" w:rsidRPr="0035719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CD" w:rsidRDefault="00E55BCD" w:rsidP="003C3DF8">
      <w:pPr>
        <w:spacing w:after="0" w:line="240" w:lineRule="auto"/>
      </w:pPr>
      <w:r>
        <w:separator/>
      </w:r>
    </w:p>
  </w:endnote>
  <w:endnote w:type="continuationSeparator" w:id="0">
    <w:p w:rsidR="00E55BCD" w:rsidRDefault="00E55BCD" w:rsidP="003C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11" w:rsidRDefault="00AF1911">
    <w:pPr>
      <w:pStyle w:val="Piedepgina"/>
    </w:pPr>
    <w:r w:rsidRPr="0028763C">
      <w:rPr>
        <w:b/>
        <w:noProof/>
        <w:sz w:val="20"/>
        <w:lang w:eastAsia="es-MX"/>
      </w:rPr>
      <w:drawing>
        <wp:anchor distT="0" distB="0" distL="114300" distR="114300" simplePos="0" relativeHeight="251661312" behindDoc="0" locked="0" layoutInCell="1" allowOverlap="1" wp14:anchorId="0E9F9D00" wp14:editId="1C56C52C">
          <wp:simplePos x="0" y="0"/>
          <wp:positionH relativeFrom="page">
            <wp:posOffset>-46990</wp:posOffset>
          </wp:positionH>
          <wp:positionV relativeFrom="paragraph">
            <wp:posOffset>-386715</wp:posOffset>
          </wp:positionV>
          <wp:extent cx="7837805" cy="10083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CD" w:rsidRDefault="00E55BCD" w:rsidP="003C3DF8">
      <w:pPr>
        <w:spacing w:after="0" w:line="240" w:lineRule="auto"/>
      </w:pPr>
      <w:r>
        <w:separator/>
      </w:r>
    </w:p>
  </w:footnote>
  <w:footnote w:type="continuationSeparator" w:id="0">
    <w:p w:rsidR="00E55BCD" w:rsidRDefault="00E55BCD" w:rsidP="003C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F8" w:rsidRDefault="00AF1911" w:rsidP="00D873C5">
    <w:pPr>
      <w:pStyle w:val="Encabezado"/>
      <w:tabs>
        <w:tab w:val="clear" w:pos="4419"/>
        <w:tab w:val="clear" w:pos="8838"/>
        <w:tab w:val="left" w:pos="3408"/>
      </w:tabs>
    </w:pPr>
    <w:r>
      <w:rPr>
        <w:noProof/>
        <w:lang w:eastAsia="es-MX"/>
      </w:rPr>
      <w:drawing>
        <wp:anchor distT="0" distB="0" distL="114300" distR="114300" simplePos="0" relativeHeight="251659264" behindDoc="1" locked="0" layoutInCell="1" allowOverlap="1" wp14:anchorId="2DAF5B62" wp14:editId="3B518B7B">
          <wp:simplePos x="0" y="0"/>
          <wp:positionH relativeFrom="column">
            <wp:posOffset>-1077595</wp:posOffset>
          </wp:positionH>
          <wp:positionV relativeFrom="paragraph">
            <wp:posOffset>-480060</wp:posOffset>
          </wp:positionV>
          <wp:extent cx="7797800" cy="1820125"/>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82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3C5">
      <w:tab/>
    </w:r>
  </w:p>
  <w:p w:rsidR="003C3DF8" w:rsidRDefault="003C3D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F8"/>
    <w:rsid w:val="0001601F"/>
    <w:rsid w:val="0004726C"/>
    <w:rsid w:val="00093286"/>
    <w:rsid w:val="0011576C"/>
    <w:rsid w:val="002242AB"/>
    <w:rsid w:val="0023351E"/>
    <w:rsid w:val="00274259"/>
    <w:rsid w:val="002C5A84"/>
    <w:rsid w:val="00331E31"/>
    <w:rsid w:val="0035719A"/>
    <w:rsid w:val="0037266B"/>
    <w:rsid w:val="003C3BA1"/>
    <w:rsid w:val="003C3DF8"/>
    <w:rsid w:val="004123D6"/>
    <w:rsid w:val="00450837"/>
    <w:rsid w:val="00481BA8"/>
    <w:rsid w:val="005C6812"/>
    <w:rsid w:val="006E6557"/>
    <w:rsid w:val="0074769A"/>
    <w:rsid w:val="00782D14"/>
    <w:rsid w:val="00795971"/>
    <w:rsid w:val="007B14A5"/>
    <w:rsid w:val="007F0929"/>
    <w:rsid w:val="00814F41"/>
    <w:rsid w:val="008318CC"/>
    <w:rsid w:val="00840895"/>
    <w:rsid w:val="009169BF"/>
    <w:rsid w:val="009261D6"/>
    <w:rsid w:val="00A01C55"/>
    <w:rsid w:val="00A20238"/>
    <w:rsid w:val="00AF1911"/>
    <w:rsid w:val="00B5052F"/>
    <w:rsid w:val="00C325D9"/>
    <w:rsid w:val="00C927A4"/>
    <w:rsid w:val="00D10606"/>
    <w:rsid w:val="00D25972"/>
    <w:rsid w:val="00D262C7"/>
    <w:rsid w:val="00D873C5"/>
    <w:rsid w:val="00DE50A2"/>
    <w:rsid w:val="00E55BCD"/>
    <w:rsid w:val="00F051A4"/>
    <w:rsid w:val="00F10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DF8"/>
  </w:style>
  <w:style w:type="paragraph" w:styleId="Piedepgina">
    <w:name w:val="footer"/>
    <w:basedOn w:val="Normal"/>
    <w:link w:val="PiedepginaCar"/>
    <w:uiPriority w:val="99"/>
    <w:unhideWhenUsed/>
    <w:rsid w:val="003C3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DF8"/>
  </w:style>
  <w:style w:type="paragraph" w:styleId="Textodeglobo">
    <w:name w:val="Balloon Text"/>
    <w:basedOn w:val="Normal"/>
    <w:link w:val="TextodegloboCar"/>
    <w:uiPriority w:val="99"/>
    <w:semiHidden/>
    <w:unhideWhenUsed/>
    <w:rsid w:val="00AF1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DF8"/>
  </w:style>
  <w:style w:type="paragraph" w:styleId="Piedepgina">
    <w:name w:val="footer"/>
    <w:basedOn w:val="Normal"/>
    <w:link w:val="PiedepginaCar"/>
    <w:uiPriority w:val="99"/>
    <w:unhideWhenUsed/>
    <w:rsid w:val="003C3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DF8"/>
  </w:style>
  <w:style w:type="paragraph" w:styleId="Textodeglobo">
    <w:name w:val="Balloon Text"/>
    <w:basedOn w:val="Normal"/>
    <w:link w:val="TextodegloboCar"/>
    <w:uiPriority w:val="99"/>
    <w:semiHidden/>
    <w:unhideWhenUsed/>
    <w:rsid w:val="00AF1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0810">
      <w:bodyDiv w:val="1"/>
      <w:marLeft w:val="0"/>
      <w:marRight w:val="0"/>
      <w:marTop w:val="0"/>
      <w:marBottom w:val="0"/>
      <w:divBdr>
        <w:top w:val="none" w:sz="0" w:space="0" w:color="auto"/>
        <w:left w:val="none" w:sz="0" w:space="0" w:color="auto"/>
        <w:bottom w:val="none" w:sz="0" w:space="0" w:color="auto"/>
        <w:right w:val="none" w:sz="0" w:space="0" w:color="auto"/>
      </w:divBdr>
    </w:div>
    <w:div w:id="17517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Martha</cp:lastModifiedBy>
  <cp:revision>24</cp:revision>
  <dcterms:created xsi:type="dcterms:W3CDTF">2017-01-04T16:29:00Z</dcterms:created>
  <dcterms:modified xsi:type="dcterms:W3CDTF">2017-01-04T22:31:00Z</dcterms:modified>
</cp:coreProperties>
</file>